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14" w:rsidRPr="00F74049" w:rsidRDefault="00966305" w:rsidP="000F24D7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r w:rsidRPr="00F74049">
        <w:rPr>
          <w:b/>
          <w:bCs/>
          <w:iCs/>
        </w:rPr>
        <w:t>Протокол</w:t>
      </w:r>
    </w:p>
    <w:p w:rsidR="00576214" w:rsidRPr="00F74049" w:rsidRDefault="000F24D7" w:rsidP="00B727CB">
      <w:pPr>
        <w:tabs>
          <w:tab w:val="left" w:pos="4140"/>
        </w:tabs>
        <w:spacing w:after="160"/>
        <w:ind w:left="4139" w:hanging="4139"/>
        <w:jc w:val="center"/>
        <w:rPr>
          <w:b/>
        </w:rPr>
      </w:pPr>
      <w:r w:rsidRPr="00F74049">
        <w:rPr>
          <w:b/>
        </w:rPr>
        <w:t>об итогах голосования на общем собрании акционеров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ЗАКРЫТОЕ АКЦИОНЕРНОЕ ОБЩЕСТВО "САНАТОРИЙ ЕЙСК"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proofErr w:type="gramStart"/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353680, Краснодарский край, </w:t>
      </w:r>
      <w:proofErr w:type="spellStart"/>
      <w:r w:rsidR="00E52EBF" w:rsidRPr="00650A60">
        <w:rPr>
          <w:sz w:val="20"/>
          <w:szCs w:val="20"/>
        </w:rPr>
        <w:t>Ейский</w:t>
      </w:r>
      <w:proofErr w:type="spellEnd"/>
      <w:r w:rsidR="00E52EBF" w:rsidRPr="00650A60">
        <w:rPr>
          <w:sz w:val="20"/>
          <w:szCs w:val="20"/>
        </w:rPr>
        <w:t xml:space="preserve"> р-н, г. Ейск, ул. Коммунаров, д. 41</w:t>
      </w:r>
      <w:r w:rsidR="00860DE5" w:rsidRPr="00567765">
        <w:rPr>
          <w:sz w:val="20"/>
          <w:szCs w:val="20"/>
        </w:rPr>
        <w:t>.</w:t>
      </w:r>
      <w:proofErr w:type="gramEnd"/>
    </w:p>
    <w:p w:rsidR="007A3023" w:rsidRPr="000F24D7" w:rsidRDefault="007A3023" w:rsidP="005359FA">
      <w:pPr>
        <w:spacing w:after="80"/>
        <w:ind w:left="4536" w:hanging="4536"/>
        <w:rPr>
          <w:b/>
          <w:sz w:val="20"/>
          <w:szCs w:val="20"/>
        </w:rPr>
      </w:pPr>
      <w:proofErr w:type="gramStart"/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 xml:space="preserve">353680, Краснодарский край, </w:t>
      </w:r>
      <w:proofErr w:type="spellStart"/>
      <w:r w:rsidRPr="00837AA9">
        <w:rPr>
          <w:sz w:val="20"/>
          <w:szCs w:val="20"/>
        </w:rPr>
        <w:t>Ейский</w:t>
      </w:r>
      <w:proofErr w:type="spellEnd"/>
      <w:r w:rsidRPr="00837AA9">
        <w:rPr>
          <w:sz w:val="20"/>
          <w:szCs w:val="20"/>
        </w:rPr>
        <w:t xml:space="preserve"> р-н, г. Ейск, ул. Коммунаров, д. 41</w:t>
      </w:r>
      <w:r w:rsidR="000F24D7" w:rsidRPr="000F24D7">
        <w:rPr>
          <w:sz w:val="20"/>
          <w:szCs w:val="20"/>
        </w:rPr>
        <w:t>.</w:t>
      </w:r>
      <w:proofErr w:type="gramEnd"/>
    </w:p>
    <w:p w:rsidR="007A3023" w:rsidRPr="007A3023" w:rsidRDefault="007A3023" w:rsidP="00892FCB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Pr="004E103A" w:rsidRDefault="007A3023" w:rsidP="00511327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353680, Краснодарский край, г</w:t>
      </w:r>
      <w:proofErr w:type="gramStart"/>
      <w:r w:rsidR="00E52EBF" w:rsidRPr="00650A60">
        <w:rPr>
          <w:sz w:val="20"/>
          <w:szCs w:val="20"/>
        </w:rPr>
        <w:t>.Е</w:t>
      </w:r>
      <w:proofErr w:type="gramEnd"/>
      <w:r w:rsidR="00E52EBF" w:rsidRPr="00650A60">
        <w:rPr>
          <w:sz w:val="20"/>
          <w:szCs w:val="20"/>
        </w:rPr>
        <w:t>йск, ул.Коммунаров,41, каб.211.</w:t>
      </w:r>
      <w:r w:rsidR="00860DE5" w:rsidRPr="004E103A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353680, Краснодарский край, г</w:t>
      </w:r>
      <w:proofErr w:type="gramStart"/>
      <w:r w:rsidRPr="00650A60">
        <w:rPr>
          <w:sz w:val="20"/>
          <w:szCs w:val="20"/>
        </w:rPr>
        <w:t>.Е</w:t>
      </w:r>
      <w:proofErr w:type="gramEnd"/>
      <w:r w:rsidRPr="00650A60">
        <w:rPr>
          <w:sz w:val="20"/>
          <w:szCs w:val="20"/>
        </w:rPr>
        <w:t>йск, ул.Коммунаров,41</w:t>
      </w:r>
      <w:r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Годовое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Собрание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511327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Pr="00C1145C">
        <w:rPr>
          <w:b/>
          <w:sz w:val="20"/>
          <w:szCs w:val="20"/>
        </w:rPr>
        <w:t>:</w:t>
      </w:r>
      <w:r w:rsidR="00892FCB" w:rsidRPr="00892FCB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19 мая 2023 г.</w:t>
      </w:r>
    </w:p>
    <w:p w:rsidR="005F11F2" w:rsidRPr="00576214" w:rsidRDefault="005F11F2" w:rsidP="005F11F2">
      <w:pPr>
        <w:tabs>
          <w:tab w:val="left" w:pos="4140"/>
        </w:tabs>
        <w:ind w:left="4139" w:hanging="4139"/>
        <w:rPr>
          <w:sz w:val="8"/>
          <w:szCs w:val="8"/>
        </w:rPr>
      </w:pPr>
    </w:p>
    <w:p w:rsidR="002665EA" w:rsidRPr="002665EA" w:rsidRDefault="002665EA" w:rsidP="000D4DF2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17 апреля 2023 г.</w:t>
      </w:r>
    </w:p>
    <w:p w:rsidR="00F77FE7" w:rsidRPr="009C3397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72241E" w:rsidRDefault="004B1DAC" w:rsidP="00F77FE7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</w:p>
    <w:p w:rsidR="00F77FE7" w:rsidRPr="00860DE5" w:rsidRDefault="004B1DAC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счетной комиссии:</w:t>
      </w:r>
      <w:r w:rsidR="00F77FE7" w:rsidRPr="0072241E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Акционерное общество "Новый регистратор"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5359F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РФ г</w:t>
      </w:r>
      <w:proofErr w:type="gramStart"/>
      <w:r w:rsidRPr="00650A60">
        <w:rPr>
          <w:sz w:val="20"/>
          <w:szCs w:val="20"/>
        </w:rPr>
        <w:t>.М</w:t>
      </w:r>
      <w:proofErr w:type="gramEnd"/>
      <w:r w:rsidRPr="00650A60">
        <w:rPr>
          <w:sz w:val="20"/>
          <w:szCs w:val="20"/>
        </w:rPr>
        <w:t>осква</w:t>
      </w:r>
      <w:r w:rsidRPr="00860DE5">
        <w:rPr>
          <w:sz w:val="20"/>
          <w:szCs w:val="20"/>
        </w:rPr>
        <w:t>.</w:t>
      </w:r>
    </w:p>
    <w:p w:rsidR="00F77FE7" w:rsidRPr="00F74049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F74049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F74049">
        <w:rPr>
          <w:b/>
          <w:sz w:val="20"/>
          <w:szCs w:val="20"/>
        </w:rPr>
        <w:t>:</w:t>
      </w:r>
      <w:r w:rsidRPr="00F74049">
        <w:rPr>
          <w:b/>
          <w:sz w:val="20"/>
          <w:szCs w:val="20"/>
        </w:rPr>
        <w:tab/>
      </w:r>
      <w:r w:rsidRPr="00F74049">
        <w:rPr>
          <w:sz w:val="20"/>
          <w:szCs w:val="20"/>
        </w:rPr>
        <w:t>107996 г</w:t>
      </w:r>
      <w:proofErr w:type="gramStart"/>
      <w:r w:rsidRPr="00F74049">
        <w:rPr>
          <w:sz w:val="20"/>
          <w:szCs w:val="20"/>
        </w:rPr>
        <w:t>.М</w:t>
      </w:r>
      <w:proofErr w:type="gramEnd"/>
      <w:r w:rsidRPr="00F74049">
        <w:rPr>
          <w:sz w:val="20"/>
          <w:szCs w:val="20"/>
        </w:rPr>
        <w:t xml:space="preserve">осква </w:t>
      </w:r>
      <w:proofErr w:type="spellStart"/>
      <w:r w:rsidRPr="00F74049">
        <w:rPr>
          <w:sz w:val="20"/>
          <w:szCs w:val="20"/>
        </w:rPr>
        <w:t>ул.Буженинова</w:t>
      </w:r>
      <w:proofErr w:type="spellEnd"/>
      <w:r w:rsidRPr="00F74049">
        <w:rPr>
          <w:sz w:val="20"/>
          <w:szCs w:val="20"/>
        </w:rPr>
        <w:t xml:space="preserve"> д.30, стр. 1, ЭТ/ПОМ/КОМ 2/</w:t>
      </w:r>
      <w:r w:rsidRPr="00CC5484">
        <w:rPr>
          <w:sz w:val="20"/>
          <w:szCs w:val="20"/>
          <w:lang w:val="en-US"/>
        </w:rPr>
        <w:t>VI</w:t>
      </w:r>
      <w:r w:rsidRPr="00F74049">
        <w:rPr>
          <w:sz w:val="20"/>
          <w:szCs w:val="20"/>
        </w:rPr>
        <w:t>/32.</w:t>
      </w:r>
    </w:p>
    <w:p w:rsidR="00F77FE7" w:rsidRPr="00F74049" w:rsidRDefault="00F77FE7" w:rsidP="005359F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F74049">
        <w:rPr>
          <w:b/>
          <w:sz w:val="20"/>
          <w:szCs w:val="20"/>
        </w:rPr>
        <w:t>Уполномоченное лицо регистратора:</w:t>
      </w:r>
      <w:r w:rsidRPr="00F74049">
        <w:rPr>
          <w:b/>
          <w:sz w:val="20"/>
          <w:szCs w:val="20"/>
        </w:rPr>
        <w:tab/>
      </w:r>
      <w:proofErr w:type="spellStart"/>
      <w:r w:rsidRPr="00F74049">
        <w:rPr>
          <w:sz w:val="20"/>
          <w:szCs w:val="20"/>
        </w:rPr>
        <w:t>Римаренко</w:t>
      </w:r>
      <w:proofErr w:type="spellEnd"/>
      <w:r w:rsidRPr="00F74049">
        <w:rPr>
          <w:sz w:val="20"/>
          <w:szCs w:val="20"/>
        </w:rPr>
        <w:t xml:space="preserve"> Антон Владимирович.</w:t>
      </w:r>
    </w:p>
    <w:p w:rsidR="008B5DFE" w:rsidRPr="006D75AC" w:rsidRDefault="00011F14" w:rsidP="00FD2F91">
      <w:pPr>
        <w:spacing w:before="240" w:after="80"/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1.</w:t>
      </w:r>
      <w:r w:rsidRPr="00F74049">
        <w:rPr>
          <w:sz w:val="20"/>
          <w:szCs w:val="20"/>
        </w:rPr>
        <w:tab/>
        <w:t>Утверждение годового отчета, годовой бухгалтерской отчетности, в том числе отчетов о прибылях и убытках (счетов прибылей и убытков) ЗАО «Санаторий Ейск» по результатам финансового 2022 года.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2.</w:t>
      </w:r>
      <w:r w:rsidRPr="00F74049">
        <w:rPr>
          <w:sz w:val="20"/>
          <w:szCs w:val="20"/>
        </w:rPr>
        <w:tab/>
        <w:t>Распределение прибыли (в том числе выплата (объявление) дивидендов) общества по результатам финансового года.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3.</w:t>
      </w:r>
      <w:r w:rsidRPr="00F74049">
        <w:rPr>
          <w:sz w:val="20"/>
          <w:szCs w:val="20"/>
        </w:rPr>
        <w:tab/>
        <w:t>Избрание членов Совета директоров общества.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4.</w:t>
      </w:r>
      <w:r w:rsidRPr="00F74049">
        <w:rPr>
          <w:sz w:val="20"/>
          <w:szCs w:val="20"/>
        </w:rPr>
        <w:tab/>
        <w:t xml:space="preserve">Избрание ревизионной комиссии общества. 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5.</w:t>
      </w:r>
      <w:r w:rsidRPr="00F74049">
        <w:rPr>
          <w:sz w:val="20"/>
          <w:szCs w:val="20"/>
        </w:rPr>
        <w:tab/>
        <w:t>Утверждение аудитора общества.</w:t>
      </w:r>
    </w:p>
    <w:p w:rsidR="00011F14" w:rsidRPr="00434A7A" w:rsidRDefault="00011F14" w:rsidP="009C3397">
      <w:pPr>
        <w:spacing w:before="240"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регистрации: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10:00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окончания регистрации:</w:t>
      </w:r>
      <w:r w:rsidRPr="00434A7A">
        <w:rPr>
          <w:b/>
          <w:sz w:val="20"/>
          <w:szCs w:val="20"/>
        </w:rPr>
        <w:tab/>
      </w:r>
      <w:r w:rsidR="00F74049">
        <w:rPr>
          <w:sz w:val="20"/>
          <w:szCs w:val="20"/>
        </w:rPr>
        <w:t>11:40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открытия общего собрания:</w:t>
      </w:r>
      <w:r w:rsidRPr="00434A7A">
        <w:rPr>
          <w:b/>
          <w:sz w:val="20"/>
          <w:szCs w:val="20"/>
        </w:rPr>
        <w:tab/>
      </w:r>
      <w:r w:rsidR="00DA3E64">
        <w:rPr>
          <w:sz w:val="20"/>
          <w:szCs w:val="20"/>
        </w:rPr>
        <w:t>11:00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подсчета голосов:</w:t>
      </w:r>
      <w:r w:rsidRPr="00434A7A">
        <w:rPr>
          <w:b/>
          <w:sz w:val="20"/>
          <w:szCs w:val="20"/>
        </w:rPr>
        <w:tab/>
      </w:r>
      <w:r w:rsidR="00DA3E64">
        <w:rPr>
          <w:sz w:val="20"/>
          <w:szCs w:val="20"/>
        </w:rPr>
        <w:t>11:40</w:t>
      </w:r>
    </w:p>
    <w:p w:rsidR="00011F14" w:rsidRPr="00011F14" w:rsidRDefault="00011F14" w:rsidP="00981C93">
      <w:pPr>
        <w:spacing w:after="80"/>
        <w:ind w:left="6481" w:hanging="6481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закрытия общего собрания:</w:t>
      </w:r>
      <w:r w:rsidRPr="00011F14">
        <w:rPr>
          <w:b/>
          <w:sz w:val="20"/>
          <w:szCs w:val="20"/>
        </w:rPr>
        <w:tab/>
      </w:r>
      <w:r w:rsidR="00DA3E64">
        <w:rPr>
          <w:sz w:val="20"/>
          <w:szCs w:val="20"/>
        </w:rPr>
        <w:t>11:50</w:t>
      </w:r>
    </w:p>
    <w:p w:rsidR="00A10488" w:rsidRPr="00011F14" w:rsidRDefault="00A10488" w:rsidP="002C1274">
      <w:pPr>
        <w:spacing w:before="80"/>
        <w:ind w:left="6481" w:hanging="6481"/>
        <w:rPr>
          <w:b/>
          <w:sz w:val="20"/>
          <w:szCs w:val="20"/>
        </w:rPr>
      </w:pPr>
      <w:r>
        <w:rPr>
          <w:b/>
          <w:sz w:val="20"/>
          <w:szCs w:val="20"/>
        </w:rPr>
        <w:t>Дата составления протокола</w:t>
      </w:r>
      <w:r w:rsidRPr="00A10488">
        <w:rPr>
          <w:b/>
          <w:sz w:val="20"/>
          <w:szCs w:val="20"/>
        </w:rPr>
        <w:t xml:space="preserve"> </w:t>
      </w:r>
      <w:r w:rsidR="004812CB">
        <w:rPr>
          <w:b/>
          <w:sz w:val="20"/>
          <w:szCs w:val="20"/>
        </w:rPr>
        <w:t>об итогах голосования</w:t>
      </w:r>
      <w:r w:rsidRPr="00A10488">
        <w:rPr>
          <w:b/>
          <w:sz w:val="20"/>
          <w:szCs w:val="20"/>
        </w:rPr>
        <w:t>:</w:t>
      </w:r>
      <w:r w:rsidRPr="00011F14">
        <w:rPr>
          <w:b/>
          <w:sz w:val="20"/>
          <w:szCs w:val="20"/>
        </w:rPr>
        <w:tab/>
      </w:r>
      <w:r w:rsidR="00DA3E64">
        <w:rPr>
          <w:sz w:val="20"/>
          <w:szCs w:val="20"/>
        </w:rPr>
        <w:t>22</w:t>
      </w:r>
      <w:r w:rsidRPr="0041406A">
        <w:rPr>
          <w:sz w:val="20"/>
          <w:szCs w:val="20"/>
        </w:rPr>
        <w:t>.05.2023 г.</w:t>
      </w:r>
    </w:p>
    <w:p w:rsidR="006F4C50" w:rsidRPr="00F74049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F74049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F74049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1.</w:t>
      </w:r>
      <w:r w:rsidRPr="00F74049">
        <w:rPr>
          <w:sz w:val="20"/>
          <w:szCs w:val="20"/>
        </w:rPr>
        <w:tab/>
        <w:t>Утверждение годового отчета, годовой бухгалтерской отчетности, в том числе отчетов о прибылях и убытках (счетов прибылей и убытков) ЗАО «Санаторий Ейск» по результатам финансового 2022 года.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14 400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lastRenderedPageBreak/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(89,13%)</w:t>
            </w:r>
          </w:p>
        </w:tc>
      </w:tr>
    </w:tbl>
    <w:p w:rsidR="00C80358" w:rsidRPr="00B14223" w:rsidRDefault="00C80358" w:rsidP="008F423B">
      <w:pPr>
        <w:spacing w:after="60"/>
        <w:rPr>
          <w:b/>
          <w:sz w:val="20"/>
          <w:szCs w:val="20"/>
        </w:rPr>
      </w:pPr>
      <w:r w:rsidRPr="00B14223">
        <w:rPr>
          <w:b/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8B5000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отчет, годовую бухгалтерскую отчетность, в том числе отчетов о прибылях и убытках (счетов прибылей и убытков) ЗАО «Санаторий Ейск» по результатам финансового 2022 года.</w:t>
      </w:r>
    </w:p>
    <w:p w:rsidR="006F4C50" w:rsidRPr="00F74049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F74049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неподсчитанные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14 400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14 361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99,73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0,27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отчет, годовую бухгалтерскую отчетность, в том числе отчетов о прибылях и убытках (счетов прибылей и убытков) ЗАО «Санаторий Ейск» по результатам финансового 2022 года.</w:t>
      </w:r>
    </w:p>
    <w:p w:rsidR="00FD7031" w:rsidRPr="00F74049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2.</w:t>
      </w:r>
      <w:r w:rsidRPr="00F74049">
        <w:rPr>
          <w:sz w:val="20"/>
          <w:szCs w:val="20"/>
        </w:rPr>
        <w:tab/>
        <w:t>Распределение прибыли (в том числе выплата (объявление) дивидендов) общества по результатам финансового года.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14 400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(89,13%)</w:t>
            </w:r>
          </w:p>
        </w:tc>
      </w:tr>
    </w:tbl>
    <w:p w:rsidR="00C80358" w:rsidRPr="00B14223" w:rsidRDefault="00C80358" w:rsidP="008F423B">
      <w:pPr>
        <w:spacing w:after="60"/>
        <w:rPr>
          <w:b/>
          <w:sz w:val="20"/>
          <w:szCs w:val="20"/>
        </w:rPr>
      </w:pPr>
      <w:r w:rsidRPr="00B14223">
        <w:rPr>
          <w:b/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8B5000">
      <w:pPr>
        <w:rPr>
          <w:sz w:val="20"/>
          <w:szCs w:val="20"/>
        </w:rPr>
      </w:pPr>
      <w:proofErr w:type="gramStart"/>
      <w:r w:rsidRPr="00E52EBF">
        <w:rPr>
          <w:sz w:val="20"/>
          <w:szCs w:val="20"/>
        </w:rPr>
        <w:t xml:space="preserve">Прибыль, полученную обществом по итогам работы за 2022 год в размере 10 754 693,53 руб. распределить следующим образом: </w:t>
      </w:r>
      <w:r w:rsidRPr="00E52EBF">
        <w:rPr>
          <w:sz w:val="20"/>
          <w:szCs w:val="20"/>
        </w:rPr>
        <w:br/>
        <w:t xml:space="preserve">- на пополнение оборотных средств общества направить 9 802 351,58 руб., </w:t>
      </w:r>
      <w:r w:rsidRPr="00E52EBF">
        <w:rPr>
          <w:sz w:val="20"/>
          <w:szCs w:val="20"/>
        </w:rPr>
        <w:br/>
        <w:t>на вознаграждение:</w:t>
      </w:r>
      <w:r w:rsidRPr="00E52EBF">
        <w:rPr>
          <w:sz w:val="20"/>
          <w:szCs w:val="20"/>
        </w:rPr>
        <w:br/>
        <w:t xml:space="preserve">- генеральному директору – 222 341,95 руб., </w:t>
      </w:r>
      <w:r w:rsidRPr="00E52EBF">
        <w:rPr>
          <w:sz w:val="20"/>
          <w:szCs w:val="20"/>
        </w:rPr>
        <w:br/>
        <w:t>- членам совета директоров - 405 000,0 руб.,</w:t>
      </w:r>
      <w:r w:rsidRPr="00E52EBF">
        <w:rPr>
          <w:sz w:val="20"/>
          <w:szCs w:val="20"/>
        </w:rPr>
        <w:br/>
        <w:t>- ревизионной комиссии – 145 000,0 руб.,</w:t>
      </w:r>
      <w:r w:rsidRPr="00E52EBF">
        <w:rPr>
          <w:sz w:val="20"/>
          <w:szCs w:val="20"/>
        </w:rPr>
        <w:br/>
        <w:t>- правлению общества – 180 000,0 руб.</w:t>
      </w:r>
      <w:r w:rsidRPr="00E52EBF">
        <w:rPr>
          <w:sz w:val="20"/>
          <w:szCs w:val="20"/>
        </w:rPr>
        <w:br/>
        <w:t>Дивиденды по обыкновенным именным бездокументарным акциям общества не выплачивать.</w:t>
      </w:r>
      <w:r w:rsidRPr="00E52EBF">
        <w:rPr>
          <w:sz w:val="20"/>
          <w:szCs w:val="20"/>
        </w:rPr>
        <w:br/>
      </w:r>
      <w:proofErr w:type="gramEnd"/>
    </w:p>
    <w:p w:rsidR="006F4C50" w:rsidRPr="00F74049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F74049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неподсчитанные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14 400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14 325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4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99,48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0,22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0,03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0,27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proofErr w:type="gramStart"/>
      <w:r w:rsidRPr="00E52EBF">
        <w:rPr>
          <w:sz w:val="20"/>
          <w:szCs w:val="20"/>
        </w:rPr>
        <w:t xml:space="preserve">Прибыль, полученную обществом по итогам работы за 2022 год в размере 10 754 693,53 руб. распределить следующим образом: </w:t>
      </w:r>
      <w:r w:rsidRPr="00E52EBF">
        <w:rPr>
          <w:sz w:val="20"/>
          <w:szCs w:val="20"/>
        </w:rPr>
        <w:br/>
        <w:t xml:space="preserve">- на пополнение оборотных средств общества направить 9 802 351,58 руб., </w:t>
      </w:r>
      <w:r w:rsidRPr="00E52EBF">
        <w:rPr>
          <w:sz w:val="20"/>
          <w:szCs w:val="20"/>
        </w:rPr>
        <w:br/>
        <w:t>на вознаграждение:</w:t>
      </w:r>
      <w:r w:rsidRPr="00E52EBF">
        <w:rPr>
          <w:sz w:val="20"/>
          <w:szCs w:val="20"/>
        </w:rPr>
        <w:br/>
        <w:t xml:space="preserve">- генеральному директору – 222 341,95 руб., </w:t>
      </w:r>
      <w:r w:rsidRPr="00E52EBF">
        <w:rPr>
          <w:sz w:val="20"/>
          <w:szCs w:val="20"/>
        </w:rPr>
        <w:br/>
        <w:t>- членам совета директоров - 405 000,0 руб.,</w:t>
      </w:r>
      <w:r w:rsidRPr="00E52EBF">
        <w:rPr>
          <w:sz w:val="20"/>
          <w:szCs w:val="20"/>
        </w:rPr>
        <w:br/>
        <w:t>- ревизионной комиссии – 145 000,0 руб.,</w:t>
      </w:r>
      <w:r w:rsidRPr="00E52EBF">
        <w:rPr>
          <w:sz w:val="20"/>
          <w:szCs w:val="20"/>
        </w:rPr>
        <w:br/>
        <w:t>- правлению общества – 180 000,0 руб.</w:t>
      </w:r>
      <w:r w:rsidRPr="00E52EBF">
        <w:rPr>
          <w:sz w:val="20"/>
          <w:szCs w:val="20"/>
        </w:rPr>
        <w:br/>
        <w:t>Дивиденды по обыкновенным именным бездокументарным акциям общества не выплачивать.</w:t>
      </w:r>
      <w:r w:rsidRPr="00E52EBF">
        <w:rPr>
          <w:sz w:val="20"/>
          <w:szCs w:val="20"/>
        </w:rPr>
        <w:br/>
      </w:r>
      <w:proofErr w:type="gramEnd"/>
    </w:p>
    <w:p w:rsidR="002215A2" w:rsidRDefault="002215A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7031" w:rsidRPr="00F74049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lastRenderedPageBreak/>
        <w:t>3.</w:t>
      </w:r>
      <w:r w:rsidRPr="00F74049">
        <w:rPr>
          <w:sz w:val="20"/>
          <w:szCs w:val="20"/>
        </w:rPr>
        <w:tab/>
        <w:t>Избрание членов Совета директоров общества.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74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113 099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</w:t>
            </w:r>
            <w:r w:rsidR="00CC5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74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113 099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74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100 800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(89,13%)</w:t>
            </w:r>
          </w:p>
        </w:tc>
      </w:tr>
    </w:tbl>
    <w:p w:rsidR="00C80358" w:rsidRPr="00B14223" w:rsidRDefault="00C80358" w:rsidP="008F423B">
      <w:pPr>
        <w:spacing w:after="60"/>
        <w:rPr>
          <w:b/>
          <w:sz w:val="20"/>
          <w:szCs w:val="20"/>
        </w:rPr>
      </w:pPr>
      <w:r w:rsidRPr="00B14223">
        <w:rPr>
          <w:b/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8B5000">
      <w:pPr>
        <w:rPr>
          <w:sz w:val="20"/>
          <w:szCs w:val="20"/>
        </w:rPr>
      </w:pPr>
      <w:r w:rsidRPr="00E52EBF">
        <w:rPr>
          <w:sz w:val="20"/>
          <w:szCs w:val="20"/>
        </w:rPr>
        <w:t>Избрать членов Совета директоров ЗАО «Санаторий Ейск» из следующих кандидатов: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1.</w:t>
      </w:r>
      <w:r w:rsidRPr="00F74049">
        <w:rPr>
          <w:sz w:val="20"/>
          <w:szCs w:val="20"/>
        </w:rPr>
        <w:tab/>
        <w:t>Даниленко Сергей Николаевич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2.</w:t>
      </w:r>
      <w:r w:rsidRPr="00F74049">
        <w:rPr>
          <w:sz w:val="20"/>
          <w:szCs w:val="20"/>
        </w:rPr>
        <w:tab/>
        <w:t>Липина Ольга Андреевна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3.</w:t>
      </w:r>
      <w:r w:rsidRPr="00F74049">
        <w:rPr>
          <w:sz w:val="20"/>
          <w:szCs w:val="20"/>
        </w:rPr>
        <w:tab/>
        <w:t>Наталич Григорий Владимирович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4.</w:t>
      </w:r>
      <w:r w:rsidRPr="00F74049">
        <w:rPr>
          <w:sz w:val="20"/>
          <w:szCs w:val="20"/>
        </w:rPr>
        <w:tab/>
      </w:r>
      <w:proofErr w:type="spellStart"/>
      <w:r w:rsidRPr="00F74049">
        <w:rPr>
          <w:sz w:val="20"/>
          <w:szCs w:val="20"/>
        </w:rPr>
        <w:t>Клочанов</w:t>
      </w:r>
      <w:proofErr w:type="spellEnd"/>
      <w:r w:rsidRPr="00F74049">
        <w:rPr>
          <w:sz w:val="20"/>
          <w:szCs w:val="20"/>
        </w:rPr>
        <w:t xml:space="preserve"> Алексей Алексеевич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5.</w:t>
      </w:r>
      <w:r w:rsidRPr="00F74049">
        <w:rPr>
          <w:sz w:val="20"/>
          <w:szCs w:val="20"/>
        </w:rPr>
        <w:tab/>
      </w:r>
      <w:proofErr w:type="spellStart"/>
      <w:r w:rsidRPr="00F74049">
        <w:rPr>
          <w:sz w:val="20"/>
          <w:szCs w:val="20"/>
        </w:rPr>
        <w:t>Садомова</w:t>
      </w:r>
      <w:proofErr w:type="spellEnd"/>
      <w:r w:rsidRPr="00F74049">
        <w:rPr>
          <w:sz w:val="20"/>
          <w:szCs w:val="20"/>
        </w:rPr>
        <w:t xml:space="preserve"> Наталья Владимировна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6.</w:t>
      </w:r>
      <w:r w:rsidRPr="00F74049">
        <w:rPr>
          <w:sz w:val="20"/>
          <w:szCs w:val="20"/>
        </w:rPr>
        <w:tab/>
      </w:r>
      <w:proofErr w:type="spellStart"/>
      <w:r w:rsidRPr="00F74049">
        <w:rPr>
          <w:sz w:val="20"/>
          <w:szCs w:val="20"/>
        </w:rPr>
        <w:t>Семихатский</w:t>
      </w:r>
      <w:proofErr w:type="spellEnd"/>
      <w:r w:rsidRPr="00F74049">
        <w:rPr>
          <w:sz w:val="20"/>
          <w:szCs w:val="20"/>
        </w:rPr>
        <w:t xml:space="preserve"> Василий Александрович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7.</w:t>
      </w:r>
      <w:r w:rsidRPr="00F74049">
        <w:rPr>
          <w:sz w:val="20"/>
          <w:szCs w:val="20"/>
        </w:rPr>
        <w:tab/>
      </w:r>
      <w:proofErr w:type="spellStart"/>
      <w:r w:rsidRPr="00F74049">
        <w:rPr>
          <w:sz w:val="20"/>
          <w:szCs w:val="20"/>
        </w:rPr>
        <w:t>Шабунин</w:t>
      </w:r>
      <w:proofErr w:type="spellEnd"/>
      <w:r w:rsidRPr="00F74049">
        <w:rPr>
          <w:sz w:val="20"/>
          <w:szCs w:val="20"/>
        </w:rPr>
        <w:t xml:space="preserve"> Геннадий Дмитриевич</w:t>
      </w:r>
    </w:p>
    <w:p w:rsidR="006F4C50" w:rsidRPr="00F74049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F74049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642"/>
        <w:gridCol w:w="2083"/>
      </w:tblGrid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F74049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F74049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F74049">
              <w:rPr>
                <w:b/>
                <w:sz w:val="18"/>
                <w:szCs w:val="18"/>
              </w:rPr>
              <w:t xml:space="preserve"> </w:t>
            </w:r>
            <w:r w:rsidRPr="00BF6285">
              <w:rPr>
                <w:b/>
                <w:sz w:val="18"/>
                <w:szCs w:val="18"/>
                <w:lang w:val="en-US"/>
              </w:rPr>
              <w:t>100 457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4E6882" w:rsidTr="00A3547A">
        <w:trPr>
          <w:cantSplit/>
        </w:trPr>
        <w:tc>
          <w:tcPr>
            <w:tcW w:w="846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42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Наталич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Григорий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Владимирович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14 513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Даниленко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Сергей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Николаевич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14 324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Липина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Ольга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Андреевна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14 324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Клочанов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Алексей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Алексеевич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14 324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Садомова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Наталья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Владимировна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14 324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Семихатский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Василий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Александрович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14 324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Шабунин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Геннадий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Дмитриевич</w:t>
            </w:r>
            <w:proofErr w:type="spellEnd"/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14 324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 xml:space="preserve"> 224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BF6285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BF6285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rPr>
          <w:cantSplit/>
        </w:trPr>
        <w:tc>
          <w:tcPr>
            <w:tcW w:w="7488" w:type="dxa"/>
            <w:gridSpan w:val="2"/>
          </w:tcPr>
          <w:p w:rsidR="00B06A4F" w:rsidRPr="00F74049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F74049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F74049">
              <w:rPr>
                <w:b/>
                <w:sz w:val="18"/>
                <w:szCs w:val="18"/>
              </w:rPr>
              <w:t xml:space="preserve"> </w:t>
            </w:r>
            <w:r w:rsidRPr="00BF6285">
              <w:rPr>
                <w:b/>
                <w:sz w:val="18"/>
                <w:szCs w:val="18"/>
                <w:lang w:val="en-US"/>
              </w:rPr>
              <w:t>119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Избрать членов Совета директоров ЗАО «Санаторий Ейск» из следующих кандидатов: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  <w:t>Даниленко Сергей Николаевич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  <w:t>Липина Ольга Андреевна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Наталич Григорий Владимирович</w:t>
      </w:r>
      <w:r w:rsidRPr="00E52EBF">
        <w:rPr>
          <w:sz w:val="20"/>
          <w:szCs w:val="20"/>
        </w:rPr>
        <w:br/>
        <w:t>4.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Клочанов</w:t>
      </w:r>
      <w:proofErr w:type="spellEnd"/>
      <w:r w:rsidRPr="00E52EBF">
        <w:rPr>
          <w:sz w:val="20"/>
          <w:szCs w:val="20"/>
        </w:rPr>
        <w:t xml:space="preserve"> Алексей Алексеевич</w:t>
      </w:r>
      <w:r w:rsidRPr="00E52EBF">
        <w:rPr>
          <w:sz w:val="20"/>
          <w:szCs w:val="20"/>
        </w:rPr>
        <w:br/>
        <w:t>5.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Садомова</w:t>
      </w:r>
      <w:proofErr w:type="spellEnd"/>
      <w:r w:rsidRPr="00E52EBF">
        <w:rPr>
          <w:sz w:val="20"/>
          <w:szCs w:val="20"/>
        </w:rPr>
        <w:t xml:space="preserve"> Наталья Владимировна</w:t>
      </w:r>
      <w:r w:rsidRPr="00E52EBF">
        <w:rPr>
          <w:sz w:val="20"/>
          <w:szCs w:val="20"/>
        </w:rPr>
        <w:br/>
        <w:t>6.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Семихатский</w:t>
      </w:r>
      <w:proofErr w:type="spellEnd"/>
      <w:r w:rsidRPr="00E52EBF">
        <w:rPr>
          <w:sz w:val="20"/>
          <w:szCs w:val="20"/>
        </w:rPr>
        <w:t xml:space="preserve"> Василий Александрович</w:t>
      </w:r>
      <w:r w:rsidRPr="00E52EBF">
        <w:rPr>
          <w:sz w:val="20"/>
          <w:szCs w:val="20"/>
        </w:rPr>
        <w:br/>
        <w:t>7.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Шабунин</w:t>
      </w:r>
      <w:proofErr w:type="spellEnd"/>
      <w:r w:rsidRPr="00E52EBF">
        <w:rPr>
          <w:sz w:val="20"/>
          <w:szCs w:val="20"/>
        </w:rPr>
        <w:t xml:space="preserve"> Геннадий Дмитриевич</w:t>
      </w:r>
    </w:p>
    <w:p w:rsidR="00FD7031" w:rsidRPr="00F74049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lastRenderedPageBreak/>
        <w:t>4.</w:t>
      </w:r>
      <w:r w:rsidRPr="00F74049">
        <w:rPr>
          <w:sz w:val="20"/>
          <w:szCs w:val="20"/>
        </w:rPr>
        <w:tab/>
        <w:t xml:space="preserve">Избрание ревизионной комиссии общества. 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14 400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(89,13%)</w:t>
            </w:r>
          </w:p>
        </w:tc>
      </w:tr>
    </w:tbl>
    <w:p w:rsidR="00C80358" w:rsidRPr="00B14223" w:rsidRDefault="00C80358" w:rsidP="008F423B">
      <w:pPr>
        <w:spacing w:after="60"/>
        <w:rPr>
          <w:b/>
          <w:sz w:val="20"/>
          <w:szCs w:val="20"/>
        </w:rPr>
      </w:pPr>
      <w:r w:rsidRPr="00B14223">
        <w:rPr>
          <w:b/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8B5000">
      <w:pPr>
        <w:rPr>
          <w:sz w:val="20"/>
          <w:szCs w:val="20"/>
        </w:rPr>
      </w:pPr>
      <w:r w:rsidRPr="00E52EBF">
        <w:rPr>
          <w:sz w:val="20"/>
          <w:szCs w:val="20"/>
        </w:rPr>
        <w:t>Избрать членами ревизионной комиссии: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1.</w:t>
      </w:r>
      <w:r w:rsidRPr="00F74049">
        <w:rPr>
          <w:sz w:val="20"/>
          <w:szCs w:val="20"/>
        </w:rPr>
        <w:tab/>
      </w:r>
      <w:proofErr w:type="spellStart"/>
      <w:r w:rsidRPr="00F74049">
        <w:rPr>
          <w:sz w:val="20"/>
          <w:szCs w:val="20"/>
        </w:rPr>
        <w:t>Битюрину</w:t>
      </w:r>
      <w:proofErr w:type="spellEnd"/>
      <w:r w:rsidRPr="00F74049">
        <w:rPr>
          <w:sz w:val="20"/>
          <w:szCs w:val="20"/>
        </w:rPr>
        <w:t xml:space="preserve"> Людмилу Михайловну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2.</w:t>
      </w:r>
      <w:r w:rsidRPr="00F74049">
        <w:rPr>
          <w:sz w:val="20"/>
          <w:szCs w:val="20"/>
        </w:rPr>
        <w:tab/>
      </w:r>
      <w:proofErr w:type="spellStart"/>
      <w:r w:rsidRPr="00F74049">
        <w:rPr>
          <w:sz w:val="20"/>
          <w:szCs w:val="20"/>
        </w:rPr>
        <w:t>Лазебную</w:t>
      </w:r>
      <w:proofErr w:type="spellEnd"/>
      <w:r w:rsidRPr="00F74049">
        <w:rPr>
          <w:sz w:val="20"/>
          <w:szCs w:val="20"/>
        </w:rPr>
        <w:t xml:space="preserve"> Екатерину Александровну</w:t>
      </w:r>
    </w:p>
    <w:p w:rsidR="00DB6E66" w:rsidRPr="00F74049" w:rsidRDefault="00DB6E66" w:rsidP="00DB6E66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3.</w:t>
      </w:r>
      <w:r w:rsidRPr="00F74049">
        <w:rPr>
          <w:sz w:val="20"/>
          <w:szCs w:val="20"/>
        </w:rPr>
        <w:tab/>
        <w:t>Чугунову Валерию Александровну</w:t>
      </w:r>
    </w:p>
    <w:p w:rsidR="006F4C50" w:rsidRPr="00F74049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F74049">
        <w:rPr>
          <w:b/>
          <w:sz w:val="20"/>
          <w:szCs w:val="20"/>
        </w:rPr>
        <w:t>Итоги голосования по вопросу повестки дня:</w:t>
      </w:r>
    </w:p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1.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Битюрину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Людмилу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Михайловну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неподсчитанные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14 400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14 329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99,51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0,22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0,27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2.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Лазебную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Екатерину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Александровну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неподсчитанные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14 400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14 329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99,51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0,22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0,27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9A37EA" w:rsidRPr="000231B0" w:rsidRDefault="009A37EA" w:rsidP="00501ED6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0231B0">
        <w:rPr>
          <w:b/>
          <w:sz w:val="20"/>
          <w:szCs w:val="20"/>
          <w:lang w:val="en-US"/>
        </w:rPr>
        <w:t>3.</w:t>
      </w:r>
      <w:r w:rsidRPr="000231B0">
        <w:rPr>
          <w:b/>
          <w:sz w:val="20"/>
          <w:szCs w:val="20"/>
          <w:lang w:val="en-US"/>
        </w:rPr>
        <w:tab/>
      </w:r>
      <w:proofErr w:type="spellStart"/>
      <w:r w:rsidRPr="000231B0">
        <w:rPr>
          <w:b/>
          <w:sz w:val="20"/>
          <w:szCs w:val="20"/>
          <w:lang w:val="en-US"/>
        </w:rPr>
        <w:t>Чугунову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Валерию</w:t>
      </w:r>
      <w:proofErr w:type="spellEnd"/>
      <w:r w:rsidRPr="000231B0">
        <w:rPr>
          <w:b/>
          <w:sz w:val="20"/>
          <w:szCs w:val="20"/>
          <w:lang w:val="en-US"/>
        </w:rPr>
        <w:t xml:space="preserve"> </w:t>
      </w:r>
      <w:proofErr w:type="spellStart"/>
      <w:r w:rsidRPr="000231B0">
        <w:rPr>
          <w:b/>
          <w:sz w:val="20"/>
          <w:szCs w:val="20"/>
          <w:lang w:val="en-US"/>
        </w:rPr>
        <w:t>Александровну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неподсчитанные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14 400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14 329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99,51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0,22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0,27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Избрать членами ревизионной комиссии:</w:t>
      </w:r>
      <w:r w:rsidRPr="00E52EBF">
        <w:rPr>
          <w:sz w:val="20"/>
          <w:szCs w:val="20"/>
        </w:rPr>
        <w:br/>
        <w:t>1.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Битюрину</w:t>
      </w:r>
      <w:proofErr w:type="spellEnd"/>
      <w:r w:rsidRPr="00E52EBF">
        <w:rPr>
          <w:sz w:val="20"/>
          <w:szCs w:val="20"/>
        </w:rPr>
        <w:t xml:space="preserve"> Людмилу Михайловну</w:t>
      </w:r>
      <w:r w:rsidRPr="00E52EBF">
        <w:rPr>
          <w:sz w:val="20"/>
          <w:szCs w:val="20"/>
        </w:rPr>
        <w:br/>
        <w:t>2.</w:t>
      </w:r>
      <w:r w:rsidRPr="00E52EBF">
        <w:rPr>
          <w:sz w:val="20"/>
          <w:szCs w:val="20"/>
        </w:rPr>
        <w:tab/>
      </w:r>
      <w:proofErr w:type="spellStart"/>
      <w:r w:rsidRPr="00E52EBF">
        <w:rPr>
          <w:sz w:val="20"/>
          <w:szCs w:val="20"/>
        </w:rPr>
        <w:t>Лазебную</w:t>
      </w:r>
      <w:proofErr w:type="spellEnd"/>
      <w:r w:rsidRPr="00E52EBF">
        <w:rPr>
          <w:sz w:val="20"/>
          <w:szCs w:val="20"/>
        </w:rPr>
        <w:t xml:space="preserve"> Екатерину Александровну</w:t>
      </w:r>
      <w:r w:rsidRPr="00E52EBF">
        <w:rPr>
          <w:sz w:val="20"/>
          <w:szCs w:val="20"/>
        </w:rPr>
        <w:br/>
        <w:t>3.</w:t>
      </w:r>
      <w:r w:rsidRPr="00E52EBF">
        <w:rPr>
          <w:sz w:val="20"/>
          <w:szCs w:val="20"/>
        </w:rPr>
        <w:tab/>
        <w:t>Чугунову Валерию Александровну</w:t>
      </w:r>
    </w:p>
    <w:p w:rsidR="00FD7031" w:rsidRPr="00F74049" w:rsidRDefault="00FD7031" w:rsidP="00BB63C9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F74049">
        <w:rPr>
          <w:sz w:val="20"/>
          <w:szCs w:val="20"/>
        </w:rPr>
        <w:t>5.</w:t>
      </w:r>
      <w:r w:rsidRPr="00F74049">
        <w:rPr>
          <w:sz w:val="20"/>
          <w:szCs w:val="20"/>
        </w:rPr>
        <w:tab/>
        <w:t>Утверждение аудитора общества.</w:t>
      </w:r>
    </w:p>
    <w:p w:rsidR="001F4581" w:rsidRPr="000C4BED" w:rsidRDefault="001F4581" w:rsidP="002A49EC">
      <w:pPr>
        <w:keepNext/>
        <w:spacing w:before="120" w:after="60"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 w:rsidR="00CC5484" w:rsidRPr="00CC5484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16 157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EE75EF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14 400</w:t>
            </w:r>
          </w:p>
          <w:p w:rsidR="00567765" w:rsidRPr="00E52EBF" w:rsidRDefault="00567765" w:rsidP="00EE75EF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EE75EF">
            <w:pPr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EE75EF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0527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90527B">
              <w:rPr>
                <w:b/>
                <w:sz w:val="20"/>
                <w:szCs w:val="20"/>
                <w:lang w:val="en-US"/>
              </w:rPr>
              <w:t xml:space="preserve"> (89,13%)</w:t>
            </w:r>
          </w:p>
        </w:tc>
      </w:tr>
    </w:tbl>
    <w:p w:rsidR="00C80358" w:rsidRPr="00B14223" w:rsidRDefault="00C80358" w:rsidP="008F423B">
      <w:pPr>
        <w:spacing w:after="60"/>
        <w:rPr>
          <w:b/>
          <w:sz w:val="20"/>
          <w:szCs w:val="20"/>
        </w:rPr>
      </w:pPr>
      <w:r w:rsidRPr="00B14223">
        <w:rPr>
          <w:b/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8B5000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аудитором общества - ООО «</w:t>
      </w:r>
      <w:proofErr w:type="spellStart"/>
      <w:r w:rsidRPr="00E52EBF">
        <w:rPr>
          <w:sz w:val="20"/>
          <w:szCs w:val="20"/>
        </w:rPr>
        <w:t>АйБиСи</w:t>
      </w:r>
      <w:proofErr w:type="spellEnd"/>
      <w:r w:rsidRPr="00E52EBF">
        <w:rPr>
          <w:sz w:val="20"/>
          <w:szCs w:val="20"/>
        </w:rPr>
        <w:t xml:space="preserve"> Групп».</w:t>
      </w:r>
    </w:p>
    <w:p w:rsidR="006F4C50" w:rsidRPr="00F74049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F74049">
        <w:rPr>
          <w:b/>
          <w:sz w:val="20"/>
          <w:szCs w:val="20"/>
        </w:rPr>
        <w:lastRenderedPageBreak/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AD0488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>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A84ECF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2D0C4D">
              <w:rPr>
                <w:b/>
                <w:spacing w:val="-14"/>
                <w:sz w:val="18"/>
                <w:szCs w:val="18"/>
              </w:rPr>
              <w:t>неподсчитанные</w:t>
            </w:r>
            <w:proofErr w:type="spellEnd"/>
            <w:r w:rsidRPr="002D0C4D">
              <w:rPr>
                <w:b/>
                <w:spacing w:val="-14"/>
                <w:sz w:val="18"/>
                <w:szCs w:val="18"/>
              </w:rPr>
              <w:t xml:space="preserve">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AD0488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14 400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14 329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32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39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99,51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0,22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0,27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271FE7">
      <w:pPr>
        <w:spacing w:before="120" w:after="60"/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855595">
      <w:pPr>
        <w:spacing w:after="120"/>
        <w:rPr>
          <w:sz w:val="20"/>
          <w:szCs w:val="20"/>
        </w:rPr>
      </w:pPr>
      <w:r w:rsidRPr="00E52EBF">
        <w:rPr>
          <w:sz w:val="20"/>
          <w:szCs w:val="20"/>
        </w:rPr>
        <w:t>Утвердить аудитором общества - ООО «</w:t>
      </w:r>
      <w:proofErr w:type="spellStart"/>
      <w:r w:rsidRPr="00E52EBF">
        <w:rPr>
          <w:sz w:val="20"/>
          <w:szCs w:val="20"/>
        </w:rPr>
        <w:t>АйБиСи</w:t>
      </w:r>
      <w:proofErr w:type="spellEnd"/>
      <w:r w:rsidRPr="00E52EBF">
        <w:rPr>
          <w:sz w:val="20"/>
          <w:szCs w:val="20"/>
        </w:rPr>
        <w:t xml:space="preserve"> Групп».</w:t>
      </w:r>
    </w:p>
    <w:p w:rsidR="00091C0B" w:rsidRPr="00A559B3" w:rsidRDefault="00A7404D" w:rsidP="009F7D35">
      <w:pPr>
        <w:spacing w:before="120" w:after="120"/>
        <w:rPr>
          <w:sz w:val="16"/>
          <w:szCs w:val="16"/>
        </w:rPr>
      </w:pPr>
      <w:r w:rsidRPr="00A740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5pt;margin-top:15.35pt;width:133.95pt;height:.35pt;z-index:251660288" o:connectortype="straight"/>
        </w:pict>
      </w:r>
    </w:p>
    <w:p w:rsidR="00437ED7" w:rsidRPr="00C14C34" w:rsidRDefault="002D3289" w:rsidP="002D3289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2215A2" w:rsidRDefault="002215A2" w:rsidP="009846A0">
      <w:pPr>
        <w:tabs>
          <w:tab w:val="left" w:pos="3600"/>
          <w:tab w:val="left" w:pos="6480"/>
        </w:tabs>
        <w:spacing w:before="360"/>
        <w:rPr>
          <w:b/>
          <w:bCs/>
          <w:sz w:val="20"/>
          <w:szCs w:val="20"/>
        </w:rPr>
      </w:pPr>
    </w:p>
    <w:p w:rsidR="002E0C15" w:rsidRPr="00690CCA" w:rsidRDefault="009846A0" w:rsidP="002215A2">
      <w:pPr>
        <w:tabs>
          <w:tab w:val="left" w:pos="3600"/>
          <w:tab w:val="left" w:pos="6480"/>
        </w:tabs>
        <w:spacing w:before="360"/>
        <w:jc w:val="center"/>
        <w:rPr>
          <w:b/>
          <w:bCs/>
          <w:sz w:val="20"/>
          <w:szCs w:val="20"/>
        </w:rPr>
      </w:pPr>
      <w:r w:rsidRPr="00F74049">
        <w:rPr>
          <w:b/>
          <w:bCs/>
          <w:sz w:val="20"/>
          <w:szCs w:val="20"/>
        </w:rPr>
        <w:t>Уполномоченное лицо</w:t>
      </w:r>
      <w:r w:rsidR="002E0C15" w:rsidRPr="00F74049">
        <w:rPr>
          <w:b/>
          <w:bCs/>
          <w:sz w:val="20"/>
          <w:szCs w:val="20"/>
        </w:rPr>
        <w:tab/>
        <w:t>____________________________ /</w:t>
      </w:r>
      <w:proofErr w:type="spellStart"/>
      <w:r w:rsidR="002E0C15" w:rsidRPr="00F74049">
        <w:rPr>
          <w:b/>
          <w:bCs/>
          <w:sz w:val="20"/>
          <w:szCs w:val="20"/>
        </w:rPr>
        <w:t>Римаренко</w:t>
      </w:r>
      <w:proofErr w:type="spellEnd"/>
      <w:r w:rsidR="002E0C15" w:rsidRPr="00F74049">
        <w:rPr>
          <w:b/>
          <w:bCs/>
          <w:sz w:val="20"/>
          <w:szCs w:val="20"/>
        </w:rPr>
        <w:t xml:space="preserve"> А.В./</w:t>
      </w:r>
    </w:p>
    <w:p w:rsidR="00BC73E6" w:rsidRPr="00B725C9" w:rsidRDefault="00BC73E6" w:rsidP="006E50AD">
      <w:pPr>
        <w:jc w:val="both"/>
        <w:rPr>
          <w:sz w:val="20"/>
          <w:szCs w:val="20"/>
        </w:rPr>
      </w:pPr>
    </w:p>
    <w:sectPr w:rsidR="00BC73E6" w:rsidRPr="00B725C9" w:rsidSect="00651E76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8A" w:rsidRDefault="00B0258A">
      <w:r>
        <w:separator/>
      </w:r>
    </w:p>
  </w:endnote>
  <w:endnote w:type="continuationSeparator" w:id="0">
    <w:p w:rsidR="00B0258A" w:rsidRDefault="00B0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A" w:rsidRDefault="00A7404D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25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8A" w:rsidRDefault="00A7404D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25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5A2">
      <w:rPr>
        <w:rStyle w:val="a6"/>
        <w:noProof/>
      </w:rPr>
      <w:t>5</w: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8A" w:rsidRDefault="00B0258A">
      <w:r>
        <w:separator/>
      </w:r>
    </w:p>
  </w:footnote>
  <w:footnote w:type="continuationSeparator" w:id="0">
    <w:p w:rsidR="00B0258A" w:rsidRDefault="00B02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1C0B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344B5"/>
    <w:rsid w:val="00144060"/>
    <w:rsid w:val="00147B7E"/>
    <w:rsid w:val="001522BC"/>
    <w:rsid w:val="00170737"/>
    <w:rsid w:val="00181561"/>
    <w:rsid w:val="001A037B"/>
    <w:rsid w:val="001A2BC9"/>
    <w:rsid w:val="001B3C77"/>
    <w:rsid w:val="001C1091"/>
    <w:rsid w:val="001E6F32"/>
    <w:rsid w:val="001F4581"/>
    <w:rsid w:val="00201533"/>
    <w:rsid w:val="002215A2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3153"/>
    <w:rsid w:val="003A6136"/>
    <w:rsid w:val="003B4878"/>
    <w:rsid w:val="003E1908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95214"/>
    <w:rsid w:val="004A2085"/>
    <w:rsid w:val="004B1DAC"/>
    <w:rsid w:val="004C22AD"/>
    <w:rsid w:val="004D0D84"/>
    <w:rsid w:val="004D733D"/>
    <w:rsid w:val="004E103A"/>
    <w:rsid w:val="004E1A04"/>
    <w:rsid w:val="004E6882"/>
    <w:rsid w:val="004F04A0"/>
    <w:rsid w:val="004F2DD5"/>
    <w:rsid w:val="004F611E"/>
    <w:rsid w:val="005004E8"/>
    <w:rsid w:val="00501ED6"/>
    <w:rsid w:val="00511327"/>
    <w:rsid w:val="00515F71"/>
    <w:rsid w:val="005277DD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43F66"/>
    <w:rsid w:val="00650952"/>
    <w:rsid w:val="00650A60"/>
    <w:rsid w:val="00651E76"/>
    <w:rsid w:val="006639B1"/>
    <w:rsid w:val="00686AE0"/>
    <w:rsid w:val="00687B35"/>
    <w:rsid w:val="00690CCA"/>
    <w:rsid w:val="006950C7"/>
    <w:rsid w:val="006B6A63"/>
    <w:rsid w:val="006B7194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216BF"/>
    <w:rsid w:val="009314D0"/>
    <w:rsid w:val="009410CA"/>
    <w:rsid w:val="00962E8B"/>
    <w:rsid w:val="00966305"/>
    <w:rsid w:val="009678F3"/>
    <w:rsid w:val="009714EA"/>
    <w:rsid w:val="00974C2D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26EF5"/>
    <w:rsid w:val="00A3547A"/>
    <w:rsid w:val="00A35CA7"/>
    <w:rsid w:val="00A45351"/>
    <w:rsid w:val="00A4564C"/>
    <w:rsid w:val="00A4689C"/>
    <w:rsid w:val="00A54713"/>
    <w:rsid w:val="00A559B3"/>
    <w:rsid w:val="00A7404D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2F02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64"/>
    <w:rsid w:val="00DA3EC9"/>
    <w:rsid w:val="00DB45CD"/>
    <w:rsid w:val="00DB6626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36057"/>
    <w:rsid w:val="00F501AA"/>
    <w:rsid w:val="00F74049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7404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7">
    <w:name w:val="annotation reference"/>
    <w:basedOn w:val="a0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67BD-55DB-4BE7-83CA-14B6D1BB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1409</Words>
  <Characters>8981</Characters>
  <Application>Microsoft Office Word</Application>
  <DocSecurity>0</DocSecurity>
  <Lines>74</Lines>
  <Paragraphs>20</Paragraphs>
  <ScaleCrop>false</ScaleCrop>
  <Company>NR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rim_av</cp:lastModifiedBy>
  <cp:revision>5</cp:revision>
  <cp:lastPrinted>2019-02-28T10:54:00Z</cp:lastPrinted>
  <dcterms:created xsi:type="dcterms:W3CDTF">2023-05-22T08:54:00Z</dcterms:created>
  <dcterms:modified xsi:type="dcterms:W3CDTF">2023-05-22T08:59:00Z</dcterms:modified>
</cp:coreProperties>
</file>